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53"/>
        <w:gridCol w:w="2563"/>
        <w:gridCol w:w="3263"/>
        <w:gridCol w:w="2453"/>
      </w:tblGrid>
      <w:tr w:rsidR="00B96B28" w:rsidTr="00C81C89">
        <w:trPr>
          <w:cantSplit/>
          <w:trHeight w:val="2121"/>
        </w:trPr>
        <w:tc>
          <w:tcPr>
            <w:tcW w:w="2387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46976" behindDoc="1" locked="0" layoutInCell="1" allowOverlap="1" wp14:anchorId="1E7F00E8" wp14:editId="09527BC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2"/>
          </w:tcPr>
          <w:p w:rsidR="006C26C0" w:rsidRPr="0002741B" w:rsidRDefault="004211A7" w:rsidP="0014473F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M</w:t>
            </w:r>
            <w:r w:rsidR="0014473F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rs</w:t>
            </w:r>
            <w:r w:rsidR="009A641C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 </w:t>
            </w:r>
            <w:r w:rsidR="0014473F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Greig</w:t>
            </w:r>
          </w:p>
          <w:p w:rsidR="006C26C0" w:rsidRPr="0002741B" w:rsidRDefault="006C26C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Primary </w:t>
            </w:r>
            <w:r w:rsidR="00DF55A3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1</w:t>
            </w:r>
            <w:r w:rsidR="0014473F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a</w:t>
            </w:r>
          </w:p>
          <w:p w:rsidR="006C26C0" w:rsidRPr="00C81C89" w:rsidRDefault="009A641C" w:rsidP="00C81C89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Term</w:t>
            </w:r>
            <w:r w:rsidR="00DF55A3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 xml:space="preserve"> 1 &amp; 2 </w:t>
            </w:r>
            <w:r w:rsidR="006C26C0"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652" w:type="dxa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 wp14:anchorId="3C64582A" wp14:editId="7097244A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4211A7">
        <w:trPr>
          <w:cantSplit/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4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B96B28" w:rsidTr="00FC511E">
        <w:trPr>
          <w:trHeight w:hRule="exact" w:val="3759"/>
        </w:trPr>
        <w:tc>
          <w:tcPr>
            <w:tcW w:w="5105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1632F2" w:rsidRDefault="00C81C89" w:rsidP="009A641C">
            <w:pPr>
              <w:spacing w:line="240" w:lineRule="auto"/>
              <w:jc w:val="both"/>
              <w:rPr>
                <w:rFonts w:ascii="Comic Sans MS" w:hAnsi="Comic Sans MS"/>
              </w:rPr>
            </w:pPr>
            <w:r w:rsidRPr="0004794E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7216" behindDoc="1" locked="0" layoutInCell="1" allowOverlap="1" wp14:anchorId="71580D56" wp14:editId="5A049028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1313180</wp:posOffset>
                  </wp:positionV>
                  <wp:extent cx="128524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1130" y="20571"/>
                      <wp:lineTo x="211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94E">
              <w:rPr>
                <w:rFonts w:ascii="Comic Sans MS" w:hAnsi="Comic Sans MS"/>
              </w:rPr>
              <w:t>We</w:t>
            </w:r>
            <w:r w:rsidR="0004794E" w:rsidRPr="0004794E">
              <w:rPr>
                <w:rFonts w:ascii="Comic Sans MS" w:hAnsi="Comic Sans MS"/>
              </w:rPr>
              <w:t xml:space="preserve"> will </w:t>
            </w:r>
            <w:r w:rsidR="00DF55A3">
              <w:rPr>
                <w:rFonts w:ascii="Comic Sans MS" w:hAnsi="Comic Sans MS"/>
              </w:rPr>
              <w:t>practise counting forwards and backwards to 30 to help with our understanding of adding and subtracting, and counting in steps of 2 and 5</w:t>
            </w:r>
            <w:r w:rsidR="009A641C">
              <w:rPr>
                <w:rFonts w:ascii="Comic Sans MS" w:hAnsi="Comic Sans MS"/>
              </w:rPr>
              <w:t>.</w:t>
            </w:r>
          </w:p>
          <w:p w:rsidR="009A641C" w:rsidRPr="00C81C89" w:rsidRDefault="009A641C" w:rsidP="009A641C">
            <w:pPr>
              <w:spacing w:line="240" w:lineRule="auto"/>
              <w:jc w:val="both"/>
              <w:rPr>
                <w:rFonts w:ascii="Segoe Print" w:hAnsi="Segoe Print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We will </w:t>
            </w:r>
            <w:r w:rsidR="00DF55A3">
              <w:rPr>
                <w:rFonts w:ascii="Comic Sans MS" w:hAnsi="Comic Sans MS"/>
              </w:rPr>
              <w:t>also investigate the concepts of time and money.</w:t>
            </w:r>
          </w:p>
        </w:tc>
        <w:tc>
          <w:tcPr>
            <w:tcW w:w="5527" w:type="dxa"/>
            <w:gridSpan w:val="2"/>
          </w:tcPr>
          <w:p w:rsidR="006C26C0" w:rsidRPr="00C81C89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7C1B285E" wp14:editId="38E8962F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>Literacy</w:t>
            </w:r>
          </w:p>
          <w:p w:rsidR="006C26C0" w:rsidRPr="00DF55A3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Reading:</w:t>
            </w:r>
          </w:p>
          <w:p w:rsidR="0004794E" w:rsidRPr="0004794E" w:rsidRDefault="009A641C" w:rsidP="00DF55A3">
            <w:pPr>
              <w:widowControl w:val="0"/>
              <w:spacing w:line="240" w:lineRule="auto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will </w:t>
            </w:r>
            <w:r w:rsidR="00DF55A3">
              <w:rPr>
                <w:rFonts w:ascii="Comic Sans MS" w:hAnsi="Comic Sans MS"/>
                <w14:ligatures w14:val="none"/>
              </w:rPr>
              <w:t xml:space="preserve">use the Dandelion collection of books to practise our reading and support progression of our phonological spelling programme.  We will study the initial sounds and introduce various reading </w:t>
            </w:r>
            <w:r>
              <w:rPr>
                <w:rFonts w:ascii="Comic Sans MS" w:hAnsi="Comic Sans MS"/>
                <w14:ligatures w14:val="none"/>
              </w:rPr>
              <w:t>strategies to help with our comprehension.</w:t>
            </w:r>
          </w:p>
          <w:p w:rsidR="001632F2" w:rsidRPr="00DF55A3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DF55A3">
              <w:rPr>
                <w:rFonts w:ascii="Comic Sans MS" w:hAnsi="Comic Sans MS"/>
                <w14:ligatures w14:val="none"/>
              </w:rPr>
              <w:t>Writing:</w:t>
            </w:r>
          </w:p>
          <w:p w:rsidR="00DC2770" w:rsidRPr="00DC2770" w:rsidRDefault="009A641C" w:rsidP="00DF55A3">
            <w:pPr>
              <w:widowControl w:val="0"/>
              <w:spacing w:line="240" w:lineRule="auto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We will be </w:t>
            </w:r>
            <w:r w:rsidR="00DF55A3">
              <w:rPr>
                <w:rFonts w:ascii="Comic Sans MS" w:hAnsi="Comic Sans MS"/>
                <w14:ligatures w14:val="none"/>
              </w:rPr>
              <w:t>focussing on full stops, capital letters and finger spaces when using our common words to build sentences.</w:t>
            </w:r>
          </w:p>
          <w:p w:rsidR="001632F2" w:rsidRPr="00C81C89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4211A7">
        <w:trPr>
          <w:trHeight w:hRule="exact" w:val="2552"/>
        </w:trPr>
        <w:tc>
          <w:tcPr>
            <w:tcW w:w="10632" w:type="dxa"/>
            <w:gridSpan w:val="4"/>
          </w:tcPr>
          <w:p w:rsidR="00DA50CE" w:rsidRPr="00DC2770" w:rsidRDefault="006C26C0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>Health and Wellbeing</w:t>
            </w:r>
          </w:p>
          <w:p w:rsidR="00C01FB7" w:rsidRPr="00DC2770" w:rsidRDefault="0004794E" w:rsidP="009A641C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P.E. we will be developing </w:t>
            </w:r>
            <w:r w:rsidR="009A641C">
              <w:rPr>
                <w:rFonts w:ascii="Comic Sans MS" w:hAnsi="Comic Sans MS"/>
              </w:rPr>
              <w:t xml:space="preserve">team working and fair play skills </w:t>
            </w:r>
            <w:r w:rsidR="004969C4">
              <w:rPr>
                <w:rFonts w:ascii="Comic Sans MS" w:hAnsi="Comic Sans MS"/>
              </w:rPr>
              <w:t>through</w:t>
            </w:r>
            <w:r w:rsidR="009A641C">
              <w:rPr>
                <w:rFonts w:ascii="Comic Sans MS" w:hAnsi="Comic Sans MS"/>
              </w:rPr>
              <w:t xml:space="preserve"> </w:t>
            </w:r>
            <w:r w:rsidR="00DF55A3">
              <w:rPr>
                <w:rFonts w:ascii="Comic Sans MS" w:hAnsi="Comic Sans MS"/>
              </w:rPr>
              <w:t>playground games</w:t>
            </w:r>
            <w:r w:rsidR="009A641C">
              <w:rPr>
                <w:rFonts w:ascii="Comic Sans MS" w:hAnsi="Comic Sans MS"/>
              </w:rPr>
              <w:t xml:space="preserve"> and </w:t>
            </w:r>
            <w:r w:rsidR="004969C4">
              <w:rPr>
                <w:rFonts w:ascii="Comic Sans MS" w:hAnsi="Comic Sans MS"/>
              </w:rPr>
              <w:t>football</w:t>
            </w:r>
            <w:r w:rsidR="009A641C">
              <w:rPr>
                <w:rFonts w:ascii="Comic Sans MS" w:hAnsi="Comic Sans MS"/>
              </w:rPr>
              <w:t>.</w:t>
            </w:r>
          </w:p>
          <w:p w:rsidR="00C01FB7" w:rsidRPr="00DC2770" w:rsidRDefault="00C01FB7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DC2770">
              <w:rPr>
                <w:rFonts w:ascii="Segoe Print" w:hAnsi="Segoe Print"/>
                <w:b/>
                <w:bCs/>
                <w:sz w:val="26"/>
                <w:szCs w:val="26"/>
              </w:rPr>
              <w:t>Religious Education</w:t>
            </w:r>
          </w:p>
          <w:p w:rsidR="00C01FB7" w:rsidRPr="009A641C" w:rsidRDefault="009A641C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A641C">
              <w:rPr>
                <w:rFonts w:ascii="Comic Sans MS" w:hAnsi="Comic Sans MS"/>
              </w:rPr>
              <w:t xml:space="preserve">We are following the Roman Catholic Liturgical calendar and </w:t>
            </w:r>
            <w:r w:rsidR="00DF55A3">
              <w:rPr>
                <w:rFonts w:ascii="Comic Sans MS" w:hAnsi="Comic Sans MS"/>
              </w:rPr>
              <w:t xml:space="preserve">focussing on </w:t>
            </w:r>
            <w:r w:rsidR="00B96B28">
              <w:rPr>
                <w:rFonts w:ascii="Comic Sans MS" w:hAnsi="Comic Sans MS"/>
              </w:rPr>
              <w:t>Our Lady, family and friendship and the Christmas story</w:t>
            </w:r>
            <w:r w:rsidRPr="009A641C">
              <w:rPr>
                <w:rFonts w:ascii="Comic Sans MS" w:hAnsi="Comic Sans MS"/>
              </w:rPr>
              <w:t>.</w:t>
            </w: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4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96B28" w:rsidTr="00C81C89">
        <w:trPr>
          <w:trHeight w:hRule="exact" w:val="1408"/>
        </w:trPr>
        <w:tc>
          <w:tcPr>
            <w:tcW w:w="2387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DD6629D" wp14:editId="3491FD33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FAB5109" wp14:editId="4A50B95C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45" w:type="dxa"/>
            <w:gridSpan w:val="3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C01FB7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Healthy Snacks and Packed lunches</w:t>
            </w:r>
          </w:p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PE—Our PE days are </w:t>
            </w:r>
            <w:r w:rsidR="00B96B28">
              <w:rPr>
                <w:rFonts w:ascii="Comic Sans MS" w:hAnsi="Comic Sans MS"/>
                <w:sz w:val="22"/>
                <w:szCs w:val="22"/>
                <w14:ligatures w14:val="none"/>
              </w:rPr>
              <w:t>Monday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14473F">
              <w:rPr>
                <w:rFonts w:ascii="Comic Sans MS" w:hAnsi="Comic Sans MS"/>
                <w:sz w:val="22"/>
                <w:szCs w:val="22"/>
                <w14:ligatures w14:val="none"/>
              </w:rPr>
              <w:t>Wednesd</w:t>
            </w:r>
            <w:r w:rsidR="004211A7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ay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B96B28" w:rsidTr="00FC511E">
        <w:trPr>
          <w:trHeight w:hRule="exact" w:val="2142"/>
        </w:trPr>
        <w:tc>
          <w:tcPr>
            <w:tcW w:w="8647" w:type="dxa"/>
            <w:gridSpan w:val="3"/>
          </w:tcPr>
          <w:p w:rsidR="007E6E78" w:rsidRDefault="00267170" w:rsidP="00FC511E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4211A7" w:rsidRDefault="009A641C" w:rsidP="00C32DF1">
            <w:pPr>
              <w:widowControl w:val="0"/>
              <w:spacing w:after="0" w:line="240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In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>People Who Help Us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, we will be investigating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the work of the emergency services, 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different types of </w:t>
            </w:r>
            <w:r w:rsidR="00B96B28">
              <w:rPr>
                <w:rFonts w:ascii="Comic Sans MS" w:hAnsi="Comic Sans MS"/>
                <w:sz w:val="24"/>
                <w:szCs w:val="24"/>
                <w14:ligatures w14:val="none"/>
              </w:rPr>
              <w:t>jobs and the people and facilities</w:t>
            </w:r>
            <w:r w:rsidR="00C32DF1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in our local community</w:t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.</w:t>
            </w:r>
            <w:r w:rsidR="00267170" w:rsidRPr="00DA50CE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1985" w:type="dxa"/>
          </w:tcPr>
          <w:p w:rsidR="008926ED" w:rsidRDefault="008926ED" w:rsidP="008926ED">
            <w:pPr>
              <w:spacing w:after="0" w:line="240" w:lineRule="auto"/>
              <w:jc w:val="center"/>
            </w:pPr>
          </w:p>
          <w:p w:rsidR="006C26C0" w:rsidRDefault="00B96B28" w:rsidP="008926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7456" cy="1115303"/>
                  <wp:effectExtent l="0" t="0" r="0" b="8890"/>
                  <wp:docPr id="4" name="Picture 4" descr="Vector cartoon young officer policeman 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cartoon young officer policeman 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79" cy="115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C89" w:rsidTr="009A641C">
        <w:trPr>
          <w:trHeight w:hRule="exact" w:val="1874"/>
        </w:trPr>
        <w:tc>
          <w:tcPr>
            <w:tcW w:w="10632" w:type="dxa"/>
            <w:gridSpan w:val="4"/>
          </w:tcPr>
          <w:p w:rsid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</w:p>
          <w:p w:rsidR="00C81C89" w:rsidRDefault="00B96B28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DA25D7">
              <w:rPr>
                <w:rFonts w:ascii="Comic Sans MS" w:hAnsi="Comic Sans MS"/>
              </w:rPr>
              <w:t>Spelling booklets are distributed each term and all work can be uploaded to the Seesaw app using the QR code provided</w:t>
            </w:r>
            <w:r w:rsidR="009A641C" w:rsidRPr="00DA25D7">
              <w:rPr>
                <w:rFonts w:ascii="Comic Sans MS" w:hAnsi="Comic Sans MS"/>
              </w:rPr>
              <w:t>.</w:t>
            </w:r>
          </w:p>
          <w:p w:rsidR="00DA25D7" w:rsidRPr="00DA25D7" w:rsidRDefault="00DA25D7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81C89" w:rsidRPr="00DA25D7" w:rsidRDefault="00C81C89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14:ligatures w14:val="none"/>
              </w:rPr>
            </w:pPr>
            <w:r w:rsidRPr="00DA25D7">
              <w:rPr>
                <w:rFonts w:ascii="Comic Sans MS" w:hAnsi="Comic Sans MS"/>
                <w:sz w:val="18"/>
                <w:szCs w:val="18"/>
                <w14:ligatures w14:val="none"/>
              </w:rPr>
              <w:t>Yours sincerely,</w:t>
            </w:r>
          </w:p>
          <w:p w:rsidR="00C81C89" w:rsidRPr="00C81C89" w:rsidRDefault="009A641C" w:rsidP="00C81C89">
            <w:pPr>
              <w:spacing w:after="0" w:line="240" w:lineRule="auto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M</w:t>
            </w:r>
            <w:r w:rsidR="0014473F">
              <w:rPr>
                <w:rFonts w:ascii="Lucida Handwriting" w:hAnsi="Lucida Handwriting"/>
              </w:rPr>
              <w:t>r</w:t>
            </w:r>
            <w:r>
              <w:rPr>
                <w:rFonts w:ascii="Lucida Handwriting" w:hAnsi="Lucida Handwriting"/>
              </w:rPr>
              <w:t>s</w:t>
            </w:r>
            <w:r w:rsidR="0014473F">
              <w:rPr>
                <w:rFonts w:ascii="Lucida Handwriting" w:hAnsi="Lucida Handwriting"/>
              </w:rPr>
              <w:t xml:space="preserve"> Greig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C0"/>
    <w:rsid w:val="0002741B"/>
    <w:rsid w:val="00035AD7"/>
    <w:rsid w:val="0004794E"/>
    <w:rsid w:val="0014473F"/>
    <w:rsid w:val="001632F2"/>
    <w:rsid w:val="00267170"/>
    <w:rsid w:val="003225CC"/>
    <w:rsid w:val="004057C4"/>
    <w:rsid w:val="004211A7"/>
    <w:rsid w:val="004969C4"/>
    <w:rsid w:val="00625A5D"/>
    <w:rsid w:val="006C26C0"/>
    <w:rsid w:val="007E6E78"/>
    <w:rsid w:val="008926ED"/>
    <w:rsid w:val="009A641C"/>
    <w:rsid w:val="009E404D"/>
    <w:rsid w:val="00AB0F26"/>
    <w:rsid w:val="00B96B28"/>
    <w:rsid w:val="00C01FB7"/>
    <w:rsid w:val="00C07F34"/>
    <w:rsid w:val="00C32DF1"/>
    <w:rsid w:val="00C81C89"/>
    <w:rsid w:val="00D80478"/>
    <w:rsid w:val="00DA25D7"/>
    <w:rsid w:val="00DA50CE"/>
    <w:rsid w:val="00DC2770"/>
    <w:rsid w:val="00DF55A3"/>
    <w:rsid w:val="00EC59F0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FA612-0326-4EFF-AE41-4F4E0AC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5B9D-356A-4AAD-9492-D305FDCC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Hanlon, Tracy   (St. Monicas Milton Primary)</cp:lastModifiedBy>
  <cp:revision>2</cp:revision>
  <cp:lastPrinted>2017-08-23T10:11:00Z</cp:lastPrinted>
  <dcterms:created xsi:type="dcterms:W3CDTF">2023-10-06T07:22:00Z</dcterms:created>
  <dcterms:modified xsi:type="dcterms:W3CDTF">2023-10-06T07:22:00Z</dcterms:modified>
</cp:coreProperties>
</file>